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9C" w:rsidRDefault="009A7F9C" w:rsidP="001A2B6B">
      <w:pPr>
        <w:pStyle w:val="Default"/>
        <w:jc w:val="both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F16F81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noProof/>
                <w:lang w:eastAsia="el-GR"/>
              </w:rPr>
              <w:drawing>
                <wp:inline distT="0" distB="0" distL="0" distR="0" wp14:anchorId="5D06459F" wp14:editId="54A9C1F9">
                  <wp:extent cx="495300" cy="485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Αθήνα, </w:t>
            </w:r>
            <w:r w:rsidR="00A5523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19</w:t>
            </w:r>
            <w:r w:rsidR="0065413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/</w:t>
            </w:r>
            <w:r w:rsidR="00A5523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9</w:t>
            </w:r>
            <w:r w:rsidR="0065413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/2023</w:t>
            </w:r>
          </w:p>
          <w:p w:rsidR="008108F2" w:rsidRPr="00443CC5" w:rsidRDefault="00F16F81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ar-SA"/>
              </w:rPr>
            </w:pPr>
            <w:proofErr w:type="spellStart"/>
            <w:r w:rsidRPr="00443CC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Αριθμ</w:t>
            </w:r>
            <w:proofErr w:type="spellEnd"/>
            <w:r w:rsidRPr="00443CC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43CC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Πρωτ</w:t>
            </w:r>
            <w:proofErr w:type="spellEnd"/>
            <w:r w:rsidRPr="00443CC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.</w:t>
            </w:r>
            <w:r w:rsidR="00F22532" w:rsidRPr="00443CC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:</w:t>
            </w:r>
            <w:r w:rsidR="00FB6C53" w:rsidRPr="00443CC5">
              <w:rPr>
                <w:rFonts w:ascii="Calibri" w:eastAsia="Calibri" w:hAnsi="Calibri" w:cs="Calibri"/>
                <w:sz w:val="24"/>
                <w:szCs w:val="24"/>
                <w:lang w:val="en-US" w:eastAsia="ar-SA"/>
              </w:rPr>
              <w:t>2676</w:t>
            </w: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ΕΛΛΗΝΙΚΗ ΔΗΜΟΚΡΑΤΙΑ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ΕΙΡΗΝΟΔΙΚΕΙΟ ΑΘΗΝΩΝ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ΓΡΑΜΜΑΤΕΙΑ ΤΡΙΜΕΛΟΥΣ ΣΥΜΒΟΥΛΙΟΥ </w:t>
            </w: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Δ</w:t>
            </w: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ΙΕΥΘΥΝΣΗΣ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Ταχ.Δ</w:t>
            </w:r>
            <w:proofErr w:type="spellEnd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/</w:t>
            </w:r>
            <w:proofErr w:type="spellStart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νση</w:t>
            </w:r>
            <w:proofErr w:type="spellEnd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Κυρ.Λουκάρεως</w:t>
            </w:r>
            <w:proofErr w:type="spellEnd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      Τ.Κ.: 115 22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FB6C53" w:rsidTr="00022BB6">
        <w:tc>
          <w:tcPr>
            <w:tcW w:w="436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7"/>
            </w:tblGrid>
            <w:tr w:rsidR="008108F2" w:rsidRPr="00775F14" w:rsidTr="00022BB6">
              <w:tc>
                <w:tcPr>
                  <w:tcW w:w="4787" w:type="dxa"/>
                  <w:shd w:val="clear" w:color="auto" w:fill="auto"/>
                </w:tcPr>
                <w:p w:rsidR="008108F2" w:rsidRPr="008108F2" w:rsidRDefault="008108F2" w:rsidP="008108F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  <w:lang w:val="en-US" w:eastAsia="ar-SA"/>
                    </w:rPr>
                  </w:pPr>
                  <w:r w:rsidRPr="008108F2">
                    <w:rPr>
                      <w:rFonts w:ascii="Calibri" w:eastAsia="Calibri" w:hAnsi="Calibri" w:cs="Calibri"/>
                      <w:sz w:val="24"/>
                      <w:szCs w:val="24"/>
                      <w:lang w:eastAsia="ar-SA"/>
                    </w:rPr>
                    <w:t>Τηλέφωνο</w:t>
                  </w:r>
                  <w:r w:rsidRPr="008108F2">
                    <w:rPr>
                      <w:rFonts w:ascii="Calibri" w:eastAsia="Calibri" w:hAnsi="Calibri" w:cs="Calibri"/>
                      <w:sz w:val="24"/>
                      <w:szCs w:val="24"/>
                      <w:lang w:val="en-US" w:eastAsia="ar-SA"/>
                    </w:rPr>
                    <w:t>: 210-8709-727</w:t>
                  </w:r>
                </w:p>
              </w:tc>
            </w:tr>
            <w:tr w:rsidR="008108F2" w:rsidRPr="00FB6C53" w:rsidTr="00022BB6">
              <w:tc>
                <w:tcPr>
                  <w:tcW w:w="4787" w:type="dxa"/>
                  <w:shd w:val="clear" w:color="auto" w:fill="auto"/>
                </w:tcPr>
                <w:p w:rsidR="008108F2" w:rsidRPr="008108F2" w:rsidRDefault="00F16F81" w:rsidP="008108F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  <w:lang w:val="en-US" w:eastAsia="ar-SA"/>
                    </w:rPr>
                  </w:pPr>
                  <w:r w:rsidRPr="008108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ar-SA"/>
                    </w:rPr>
                    <w:t xml:space="preserve">e-mail: </w:t>
                  </w:r>
                  <w:hyperlink r:id="rId5" w:history="1">
                    <w:r w:rsidRPr="008108F2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presid.eirath@gmail.com</w:t>
                    </w:r>
                  </w:hyperlink>
                </w:p>
              </w:tc>
            </w:tr>
          </w:tbl>
          <w:p w:rsidR="008108F2" w:rsidRPr="008108F2" w:rsidRDefault="008108F2" w:rsidP="008108F2">
            <w:pPr>
              <w:suppressAutoHyphens/>
              <w:spacing w:after="0" w:line="360" w:lineRule="auto"/>
              <w:rPr>
                <w:rFonts w:ascii="Calibri" w:eastAsia="Calibri" w:hAnsi="Calibri" w:cs="Calibri"/>
                <w:lang w:val="en-US"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8108F2" w:rsidRPr="008108F2" w:rsidTr="003B31B8">
        <w:trPr>
          <w:trHeight w:val="1808"/>
        </w:trPr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3B31B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8108F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Προς </w:t>
            </w:r>
          </w:p>
          <w:p w:rsidR="008108F2" w:rsidRPr="008108F2" w:rsidRDefault="003B31B8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1</w:t>
            </w:r>
            <w:r w:rsidR="008108F2" w:rsidRPr="008108F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.Τον Δικηγορικό Σύλλογο Αθηνών</w:t>
            </w:r>
          </w:p>
          <w:p w:rsidR="008108F2" w:rsidRPr="003B31B8" w:rsidRDefault="003B31B8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2</w:t>
            </w:r>
            <w:r w:rsidR="008108F2" w:rsidRPr="008108F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. Τον Δικηγορικό Σύλλογο Πειραιά </w:t>
            </w:r>
          </w:p>
        </w:tc>
      </w:tr>
    </w:tbl>
    <w:p w:rsidR="008108F2" w:rsidRDefault="008108F2" w:rsidP="001A2B6B">
      <w:pPr>
        <w:pStyle w:val="Default"/>
        <w:jc w:val="both"/>
      </w:pPr>
    </w:p>
    <w:p w:rsidR="003B31B8" w:rsidRPr="00A5523D" w:rsidRDefault="00F16F81" w:rsidP="003B31B8">
      <w:pPr>
        <w:pStyle w:val="Web"/>
        <w:jc w:val="both"/>
        <w:rPr>
          <w:sz w:val="28"/>
          <w:szCs w:val="28"/>
          <w:lang w:val="el-GR"/>
        </w:rPr>
      </w:pPr>
      <w:r w:rsidRPr="00F35B7F">
        <w:rPr>
          <w:color w:val="000000"/>
          <w:sz w:val="28"/>
          <w:szCs w:val="28"/>
          <w:lang w:val="el-GR"/>
        </w:rPr>
        <w:t xml:space="preserve">    </w:t>
      </w:r>
    </w:p>
    <w:p w:rsidR="00944102" w:rsidRPr="00BB05F7" w:rsidRDefault="008479D0" w:rsidP="00BB05F7">
      <w:pPr>
        <w:pStyle w:val="Default"/>
        <w:jc w:val="both"/>
        <w:rPr>
          <w:b/>
          <w:sz w:val="28"/>
          <w:szCs w:val="28"/>
          <w:lang w:eastAsia="el-GR"/>
        </w:rPr>
      </w:pPr>
      <w:r w:rsidRPr="00BB05F7">
        <w:rPr>
          <w:sz w:val="28"/>
          <w:szCs w:val="28"/>
        </w:rPr>
        <w:t xml:space="preserve">       </w:t>
      </w:r>
      <w:r w:rsidR="00BB05F7">
        <w:rPr>
          <w:sz w:val="28"/>
          <w:szCs w:val="28"/>
        </w:rPr>
        <w:t xml:space="preserve">Η χορήγηση συναινετικής αναβολής με αποστολή ηλεκτρονικών αιτημάτων των πληρεξουσίων δικηγόρων που ίσχυε μέχρι 30/6/2023, δεν ανανεώθηκε. Άρα για τη χορήγηση συναινετικής αναβολής απαιτείται η προσέλευση των πληρεξουσίων δικηγόρων στο ακροατήριο.  </w:t>
      </w:r>
    </w:p>
    <w:p w:rsidR="00944102" w:rsidRPr="00BB05F7" w:rsidRDefault="00944102" w:rsidP="00944102">
      <w:pPr>
        <w:pStyle w:val="Web"/>
        <w:jc w:val="center"/>
        <w:rPr>
          <w:rFonts w:ascii="Calibri" w:hAnsi="Calibri" w:cs="Calibri"/>
          <w:b/>
          <w:sz w:val="28"/>
          <w:szCs w:val="28"/>
          <w:lang w:val="el-GR" w:eastAsia="el-GR"/>
        </w:rPr>
      </w:pPr>
    </w:p>
    <w:p w:rsidR="00944102" w:rsidRPr="00944102" w:rsidRDefault="00944102" w:rsidP="00944102">
      <w:pPr>
        <w:pStyle w:val="Web"/>
        <w:jc w:val="center"/>
        <w:rPr>
          <w:lang w:val="el-GR"/>
        </w:rPr>
      </w:pPr>
      <w:r w:rsidRPr="00944102">
        <w:rPr>
          <w:rFonts w:ascii="Calibri" w:hAnsi="Calibri" w:cs="Calibri"/>
          <w:b/>
          <w:sz w:val="28"/>
          <w:szCs w:val="28"/>
          <w:lang w:val="el-GR" w:eastAsia="el-GR"/>
        </w:rPr>
        <w:t>Η Πρόεδρος του Τριμελούς Συμβουλίου</w:t>
      </w:r>
    </w:p>
    <w:p w:rsidR="00944102" w:rsidRDefault="00944102" w:rsidP="00944102">
      <w:pPr>
        <w:spacing w:before="280" w:after="119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sz w:val="28"/>
          <w:szCs w:val="28"/>
          <w:lang w:eastAsia="el-GR"/>
        </w:rPr>
        <w:t>Διεύθυνσης του Ειρηνοδικείου Αθηνών</w:t>
      </w:r>
    </w:p>
    <w:p w:rsidR="00944102" w:rsidRDefault="00BB05F7" w:rsidP="00BB05F7">
      <w:pPr>
        <w:spacing w:before="280" w:after="119" w:line="240" w:lineRule="auto"/>
        <w:rPr>
          <w:b/>
          <w:sz w:val="28"/>
          <w:szCs w:val="28"/>
        </w:rPr>
      </w:pPr>
      <w:r w:rsidRPr="00BB05F7">
        <w:rPr>
          <w:b/>
          <w:sz w:val="28"/>
          <w:szCs w:val="28"/>
        </w:rPr>
        <w:t xml:space="preserve">                            </w:t>
      </w:r>
      <w:proofErr w:type="spellStart"/>
      <w:r w:rsidRPr="00BB05F7">
        <w:rPr>
          <w:b/>
          <w:sz w:val="28"/>
          <w:szCs w:val="28"/>
        </w:rPr>
        <w:t>α.α.</w:t>
      </w:r>
      <w:proofErr w:type="spellEnd"/>
      <w:r w:rsidRPr="00BB05F7">
        <w:rPr>
          <w:b/>
          <w:sz w:val="28"/>
          <w:szCs w:val="28"/>
        </w:rPr>
        <w:t xml:space="preserve"> Το Μέλος του Τριμελούς Συμβουλίου </w:t>
      </w:r>
    </w:p>
    <w:p w:rsidR="00BB05F7" w:rsidRPr="00BB05F7" w:rsidRDefault="00BB05F7" w:rsidP="00BB05F7">
      <w:pPr>
        <w:spacing w:before="280" w:after="119" w:line="240" w:lineRule="auto"/>
        <w:rPr>
          <w:b/>
          <w:sz w:val="28"/>
          <w:szCs w:val="28"/>
        </w:rPr>
      </w:pPr>
    </w:p>
    <w:p w:rsidR="00BB05F7" w:rsidRDefault="00BB05F7" w:rsidP="00944102">
      <w:pPr>
        <w:spacing w:before="280" w:after="119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sz w:val="28"/>
          <w:szCs w:val="28"/>
          <w:lang w:eastAsia="el-GR"/>
        </w:rPr>
        <w:t>Άγγελος Κανάς</w:t>
      </w:r>
    </w:p>
    <w:p w:rsidR="00944102" w:rsidRDefault="00944102" w:rsidP="00944102">
      <w:pPr>
        <w:spacing w:before="280" w:after="119" w:line="240" w:lineRule="auto"/>
        <w:jc w:val="center"/>
      </w:pPr>
      <w:r>
        <w:rPr>
          <w:rFonts w:ascii="Calibri" w:eastAsia="Times New Roman" w:hAnsi="Calibri" w:cs="Calibri"/>
          <w:b/>
          <w:sz w:val="28"/>
          <w:szCs w:val="28"/>
          <w:lang w:eastAsia="el-GR"/>
        </w:rPr>
        <w:t>Ειρηνοδίκης Α΄</w:t>
      </w:r>
    </w:p>
    <w:p w:rsidR="00944102" w:rsidRPr="0060696E" w:rsidRDefault="00944102" w:rsidP="00F16F81">
      <w:pPr>
        <w:pStyle w:val="Default"/>
        <w:jc w:val="both"/>
        <w:rPr>
          <w:sz w:val="28"/>
          <w:szCs w:val="28"/>
        </w:rPr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9A7F9C" w:rsidRDefault="009A7F9C" w:rsidP="001A2B6B">
      <w:pPr>
        <w:pStyle w:val="Default"/>
        <w:jc w:val="both"/>
        <w:rPr>
          <w:sz w:val="28"/>
          <w:szCs w:val="28"/>
        </w:rPr>
      </w:pPr>
    </w:p>
    <w:p w:rsidR="00267EBA" w:rsidRPr="00267EBA" w:rsidRDefault="00AC41EE" w:rsidP="00775F14">
      <w:pPr>
        <w:pStyle w:val="Default"/>
        <w:jc w:val="both"/>
        <w:rPr>
          <w:sz w:val="28"/>
          <w:szCs w:val="28"/>
        </w:rPr>
      </w:pPr>
      <w:r w:rsidRPr="00AC41EE">
        <w:rPr>
          <w:sz w:val="28"/>
          <w:szCs w:val="28"/>
        </w:rPr>
        <w:t xml:space="preserve">                                     </w:t>
      </w:r>
    </w:p>
    <w:p w:rsidR="00406F42" w:rsidRPr="00AC41EE" w:rsidRDefault="00406F42" w:rsidP="00406F42">
      <w:pPr>
        <w:pStyle w:val="Default"/>
        <w:jc w:val="both"/>
        <w:rPr>
          <w:sz w:val="28"/>
          <w:szCs w:val="28"/>
        </w:rPr>
      </w:pPr>
    </w:p>
    <w:sectPr w:rsidR="00406F42" w:rsidRPr="00AC41EE" w:rsidSect="007D6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C"/>
    <w:rsid w:val="00081299"/>
    <w:rsid w:val="001A2B6B"/>
    <w:rsid w:val="00256EED"/>
    <w:rsid w:val="00267EBA"/>
    <w:rsid w:val="00350210"/>
    <w:rsid w:val="003723F9"/>
    <w:rsid w:val="003B31B8"/>
    <w:rsid w:val="00406F42"/>
    <w:rsid w:val="00443CC5"/>
    <w:rsid w:val="00520D52"/>
    <w:rsid w:val="005E050E"/>
    <w:rsid w:val="00654133"/>
    <w:rsid w:val="00775F14"/>
    <w:rsid w:val="0079273D"/>
    <w:rsid w:val="007D6C1F"/>
    <w:rsid w:val="008108F2"/>
    <w:rsid w:val="0081580E"/>
    <w:rsid w:val="00823E64"/>
    <w:rsid w:val="008479D0"/>
    <w:rsid w:val="008550FD"/>
    <w:rsid w:val="008B46C7"/>
    <w:rsid w:val="00901BB3"/>
    <w:rsid w:val="00944102"/>
    <w:rsid w:val="009A7F9C"/>
    <w:rsid w:val="00A5523D"/>
    <w:rsid w:val="00AC41EE"/>
    <w:rsid w:val="00BB05F7"/>
    <w:rsid w:val="00C67022"/>
    <w:rsid w:val="00CA146D"/>
    <w:rsid w:val="00D00554"/>
    <w:rsid w:val="00D824D2"/>
    <w:rsid w:val="00DE0D38"/>
    <w:rsid w:val="00E10D8F"/>
    <w:rsid w:val="00ED3407"/>
    <w:rsid w:val="00F16F81"/>
    <w:rsid w:val="00F22532"/>
    <w:rsid w:val="00F44082"/>
    <w:rsid w:val="00F66929"/>
    <w:rsid w:val="00FA6195"/>
    <w:rsid w:val="00FB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734"/>
  <w15:docId w15:val="{0724DDC4-0555-4F0C-B677-4372A976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1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08F2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F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847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.eirat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</dc:creator>
  <cp:lastModifiedBy>user</cp:lastModifiedBy>
  <cp:revision>5</cp:revision>
  <cp:lastPrinted>2023-09-19T06:28:00Z</cp:lastPrinted>
  <dcterms:created xsi:type="dcterms:W3CDTF">2023-09-19T06:19:00Z</dcterms:created>
  <dcterms:modified xsi:type="dcterms:W3CDTF">2023-09-19T10:22:00Z</dcterms:modified>
</cp:coreProperties>
</file>