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2AC45" w14:textId="77777777" w:rsidR="004D6A0F" w:rsidRDefault="004D6A0F" w:rsidP="004D6A0F">
      <w:pPr>
        <w:spacing w:after="0" w:line="240" w:lineRule="auto"/>
        <w:jc w:val="center"/>
        <w:rPr>
          <w:rFonts w:ascii="Times New Roman" w:eastAsia="Times New Roman" w:hAnsi="Times New Roman" w:cs="Times New Roman"/>
          <w:b/>
          <w:bCs/>
          <w:kern w:val="0"/>
          <w:sz w:val="24"/>
          <w:szCs w:val="24"/>
          <w:lang w:eastAsia="el-GR"/>
          <w14:ligatures w14:val="none"/>
        </w:rPr>
      </w:pPr>
      <w:r w:rsidRPr="004D6A0F">
        <w:rPr>
          <w:rFonts w:ascii="Times New Roman" w:eastAsia="Times New Roman" w:hAnsi="Times New Roman" w:cs="Times New Roman"/>
          <w:b/>
          <w:bCs/>
          <w:kern w:val="0"/>
          <w:sz w:val="24"/>
          <w:szCs w:val="24"/>
          <w:lang w:eastAsia="el-GR"/>
          <w14:ligatures w14:val="none"/>
        </w:rPr>
        <w:t>ΑΝΑΚΟΙΝΩΣΗ</w:t>
      </w:r>
      <w:r w:rsidRPr="004D6A0F">
        <w:rPr>
          <w:rFonts w:ascii="Times New Roman" w:eastAsia="Times New Roman" w:hAnsi="Times New Roman" w:cs="Times New Roman"/>
          <w:kern w:val="0"/>
          <w:sz w:val="24"/>
          <w:szCs w:val="24"/>
          <w:lang w:eastAsia="el-GR"/>
          <w14:ligatures w14:val="none"/>
        </w:rPr>
        <w:br/>
      </w:r>
    </w:p>
    <w:p w14:paraId="609C3736" w14:textId="3D0F880A" w:rsidR="004D6A0F" w:rsidRPr="004D6A0F" w:rsidRDefault="004D6A0F" w:rsidP="004D6A0F">
      <w:pPr>
        <w:spacing w:after="0" w:line="240" w:lineRule="auto"/>
        <w:jc w:val="center"/>
        <w:rPr>
          <w:rFonts w:ascii="Times New Roman" w:eastAsia="Times New Roman" w:hAnsi="Times New Roman" w:cs="Times New Roman"/>
          <w:kern w:val="0"/>
          <w:sz w:val="24"/>
          <w:szCs w:val="24"/>
          <w:lang w:eastAsia="el-GR"/>
          <w14:ligatures w14:val="none"/>
        </w:rPr>
      </w:pPr>
      <w:r w:rsidRPr="004D6A0F">
        <w:rPr>
          <w:rFonts w:ascii="Times New Roman" w:eastAsia="Times New Roman" w:hAnsi="Times New Roman" w:cs="Times New Roman"/>
          <w:b/>
          <w:bCs/>
          <w:kern w:val="0"/>
          <w:sz w:val="24"/>
          <w:szCs w:val="24"/>
          <w:lang w:eastAsia="el-GR"/>
          <w14:ligatures w14:val="none"/>
        </w:rPr>
        <w:t>για τη συνεδρίαση του ΔΣ στις 6-11-2024</w:t>
      </w:r>
    </w:p>
    <w:p w14:paraId="4E24BAD2" w14:textId="77777777" w:rsidR="004D6A0F" w:rsidRDefault="004D6A0F" w:rsidP="004D6A0F">
      <w:pPr>
        <w:spacing w:before="100" w:beforeAutospacing="1" w:after="100" w:afterAutospacing="1" w:line="240" w:lineRule="auto"/>
        <w:jc w:val="both"/>
        <w:rPr>
          <w:rFonts w:ascii="Times New Roman" w:eastAsia="Times New Roman" w:hAnsi="Times New Roman" w:cs="Times New Roman"/>
          <w:kern w:val="0"/>
          <w:sz w:val="24"/>
          <w:szCs w:val="24"/>
          <w:lang w:eastAsia="el-GR"/>
          <w14:ligatures w14:val="none"/>
        </w:rPr>
      </w:pPr>
    </w:p>
    <w:p w14:paraId="63FEFBF7" w14:textId="6DF7953A" w:rsidR="004D6A0F" w:rsidRPr="004D6A0F" w:rsidRDefault="004D6A0F" w:rsidP="004D6A0F">
      <w:pPr>
        <w:spacing w:before="100" w:beforeAutospacing="1" w:after="100" w:afterAutospacing="1" w:line="240" w:lineRule="auto"/>
        <w:jc w:val="both"/>
        <w:rPr>
          <w:rFonts w:ascii="Times New Roman" w:eastAsia="Times New Roman" w:hAnsi="Times New Roman" w:cs="Times New Roman"/>
          <w:kern w:val="0"/>
          <w:sz w:val="24"/>
          <w:szCs w:val="24"/>
          <w:lang w:eastAsia="el-GR"/>
          <w14:ligatures w14:val="none"/>
        </w:rPr>
      </w:pPr>
      <w:r w:rsidRPr="004D6A0F">
        <w:rPr>
          <w:rFonts w:ascii="Times New Roman" w:eastAsia="Times New Roman" w:hAnsi="Times New Roman" w:cs="Times New Roman"/>
          <w:kern w:val="0"/>
          <w:sz w:val="24"/>
          <w:szCs w:val="24"/>
          <w:lang w:eastAsia="el-GR"/>
          <w14:ligatures w14:val="none"/>
        </w:rPr>
        <w:t>Συναδέλφισσες – Συνάδελφοι,</w:t>
      </w:r>
    </w:p>
    <w:p w14:paraId="48151B68" w14:textId="77777777" w:rsidR="004D6A0F" w:rsidRPr="004D6A0F" w:rsidRDefault="004D6A0F" w:rsidP="004D6A0F">
      <w:pPr>
        <w:spacing w:before="100" w:beforeAutospacing="1" w:after="100" w:afterAutospacing="1" w:line="240" w:lineRule="auto"/>
        <w:jc w:val="both"/>
        <w:rPr>
          <w:rFonts w:ascii="Times New Roman" w:eastAsia="Times New Roman" w:hAnsi="Times New Roman" w:cs="Times New Roman"/>
          <w:kern w:val="0"/>
          <w:sz w:val="24"/>
          <w:szCs w:val="24"/>
          <w:lang w:eastAsia="el-GR"/>
          <w14:ligatures w14:val="none"/>
        </w:rPr>
      </w:pPr>
      <w:r w:rsidRPr="004D6A0F">
        <w:rPr>
          <w:rFonts w:ascii="Times New Roman" w:eastAsia="Times New Roman" w:hAnsi="Times New Roman" w:cs="Times New Roman"/>
          <w:kern w:val="0"/>
          <w:sz w:val="24"/>
          <w:szCs w:val="24"/>
          <w:lang w:eastAsia="el-GR"/>
          <w14:ligatures w14:val="none"/>
        </w:rPr>
        <w:t>Στις 6 Νοέμβρη 2024 συνεδρίασε για πρώτη φορά το Διοικητικό Συμβούλιο του ΣΔΥΑ που προέκυψε μετά τις αρχαιρεσίες της 30ης Οκτώβρη 2024.</w:t>
      </w:r>
    </w:p>
    <w:p w14:paraId="6CC9351A" w14:textId="77777777" w:rsidR="004D6A0F" w:rsidRPr="004D6A0F" w:rsidRDefault="004D6A0F" w:rsidP="004D6A0F">
      <w:pPr>
        <w:spacing w:before="100" w:beforeAutospacing="1" w:after="100" w:afterAutospacing="1" w:line="240" w:lineRule="auto"/>
        <w:jc w:val="both"/>
        <w:rPr>
          <w:rFonts w:ascii="Times New Roman" w:eastAsia="Times New Roman" w:hAnsi="Times New Roman" w:cs="Times New Roman"/>
          <w:kern w:val="0"/>
          <w:sz w:val="24"/>
          <w:szCs w:val="24"/>
          <w:lang w:eastAsia="el-GR"/>
          <w14:ligatures w14:val="none"/>
        </w:rPr>
      </w:pPr>
      <w:r w:rsidRPr="004D6A0F">
        <w:rPr>
          <w:rFonts w:ascii="Times New Roman" w:eastAsia="Times New Roman" w:hAnsi="Times New Roman" w:cs="Times New Roman"/>
          <w:kern w:val="0"/>
          <w:sz w:val="24"/>
          <w:szCs w:val="24"/>
          <w:lang w:eastAsia="el-GR"/>
          <w14:ligatures w14:val="none"/>
        </w:rPr>
        <w:t>Το ΔΣ αποφάσισε ομόφωνα τα παρακάτω:</w:t>
      </w:r>
    </w:p>
    <w:p w14:paraId="7E071BDB" w14:textId="77777777" w:rsidR="004D6A0F" w:rsidRPr="004D6A0F" w:rsidRDefault="004D6A0F" w:rsidP="004D6A0F">
      <w:pPr>
        <w:spacing w:before="100" w:beforeAutospacing="1" w:after="100" w:afterAutospacing="1" w:line="240" w:lineRule="auto"/>
        <w:jc w:val="both"/>
        <w:rPr>
          <w:rFonts w:ascii="Times New Roman" w:eastAsia="Times New Roman" w:hAnsi="Times New Roman" w:cs="Times New Roman"/>
          <w:kern w:val="0"/>
          <w:sz w:val="24"/>
          <w:szCs w:val="24"/>
          <w:lang w:eastAsia="el-GR"/>
          <w14:ligatures w14:val="none"/>
        </w:rPr>
      </w:pPr>
      <w:r w:rsidRPr="004D6A0F">
        <w:rPr>
          <w:rFonts w:ascii="Times New Roman" w:eastAsia="Times New Roman" w:hAnsi="Times New Roman" w:cs="Times New Roman"/>
          <w:kern w:val="0"/>
          <w:sz w:val="24"/>
          <w:szCs w:val="24"/>
          <w:lang w:eastAsia="el-GR"/>
          <w14:ligatures w14:val="none"/>
        </w:rPr>
        <w:t>1. Αναβολή της συγκρότησης του ΔΣ σε σώμα λόγω δικαιολογημένης απουσίας μέλους του ΔΣ.</w:t>
      </w:r>
    </w:p>
    <w:p w14:paraId="71C492AC" w14:textId="77777777" w:rsidR="004D6A0F" w:rsidRPr="004D6A0F" w:rsidRDefault="004D6A0F" w:rsidP="004D6A0F">
      <w:pPr>
        <w:spacing w:before="100" w:beforeAutospacing="1" w:after="100" w:afterAutospacing="1" w:line="240" w:lineRule="auto"/>
        <w:jc w:val="both"/>
        <w:rPr>
          <w:rFonts w:ascii="Times New Roman" w:eastAsia="Times New Roman" w:hAnsi="Times New Roman" w:cs="Times New Roman"/>
          <w:kern w:val="0"/>
          <w:sz w:val="24"/>
          <w:szCs w:val="24"/>
          <w:lang w:eastAsia="el-GR"/>
          <w14:ligatures w14:val="none"/>
        </w:rPr>
      </w:pPr>
      <w:r w:rsidRPr="004D6A0F">
        <w:rPr>
          <w:rFonts w:ascii="Times New Roman" w:eastAsia="Times New Roman" w:hAnsi="Times New Roman" w:cs="Times New Roman"/>
          <w:kern w:val="0"/>
          <w:sz w:val="24"/>
          <w:szCs w:val="24"/>
          <w:lang w:eastAsia="el-GR"/>
          <w14:ligatures w14:val="none"/>
        </w:rPr>
        <w:t>2. Συμμετοχή του Συλλόγου μας στην πανελλαδική απεργία της 20ης Νοέμβρη και προσυγκέντρωση των δικαστικών υπαλλήλων της Αθήνας στις 10.00 μπροστά στο Συμβούλιο της Επικρατείας (Πανεπιστημίου 47).</w:t>
      </w:r>
    </w:p>
    <w:p w14:paraId="1D3BC2E7" w14:textId="77777777" w:rsidR="004D6A0F" w:rsidRPr="004D6A0F" w:rsidRDefault="004D6A0F" w:rsidP="004D6A0F">
      <w:pPr>
        <w:spacing w:before="100" w:beforeAutospacing="1" w:after="100" w:afterAutospacing="1" w:line="240" w:lineRule="auto"/>
        <w:jc w:val="both"/>
        <w:rPr>
          <w:rFonts w:ascii="Times New Roman" w:eastAsia="Times New Roman" w:hAnsi="Times New Roman" w:cs="Times New Roman"/>
          <w:kern w:val="0"/>
          <w:sz w:val="24"/>
          <w:szCs w:val="24"/>
          <w:lang w:eastAsia="el-GR"/>
          <w14:ligatures w14:val="none"/>
        </w:rPr>
      </w:pPr>
      <w:r w:rsidRPr="004D6A0F">
        <w:rPr>
          <w:rFonts w:ascii="Times New Roman" w:eastAsia="Times New Roman" w:hAnsi="Times New Roman" w:cs="Times New Roman"/>
          <w:kern w:val="0"/>
          <w:sz w:val="24"/>
          <w:szCs w:val="24"/>
          <w:lang w:eastAsia="el-GR"/>
          <w14:ligatures w14:val="none"/>
        </w:rPr>
        <w:t>Για την ενημέρωση των συναδέλφων θα εκδοθεί απεργιακό κάλεσμα του Συλλόγου και θα πραγματοποιηθούν δυο συγκεντρώσεις – συζητήσεις, όπου ο κάθε συνάδελφος παίρνοντας τον λόγο μπορεί να καταθέσει τις δικές του προτάσεις – σκέψεις και για τις κλαδικές κινητοποιήσεις – παρεμβάσεις που θα οργανώσουμε.</w:t>
      </w:r>
    </w:p>
    <w:p w14:paraId="18B0D97C" w14:textId="77777777" w:rsidR="004D6A0F" w:rsidRPr="004D6A0F" w:rsidRDefault="004D6A0F" w:rsidP="004D6A0F">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el-GR"/>
          <w14:ligatures w14:val="none"/>
        </w:rPr>
      </w:pPr>
      <w:r w:rsidRPr="004D6A0F">
        <w:rPr>
          <w:rFonts w:ascii="Times New Roman" w:eastAsia="Times New Roman" w:hAnsi="Times New Roman" w:cs="Times New Roman"/>
          <w:kern w:val="0"/>
          <w:sz w:val="24"/>
          <w:szCs w:val="24"/>
          <w:lang w:eastAsia="el-GR"/>
          <w14:ligatures w14:val="none"/>
        </w:rPr>
        <w:t>Η πρώτη συγκέντρωση θα γίνει την Τετάρτη 13 Νοέμβρη στις 9.00 στον υπαίθριο χώρο του πρώην Ειρηνοδικείου με ταυτόχρονη διακοπή εργασιών από τις 9.00 έως τις 11.00 στα τμήματα του Πρωτοδικείου Αθήνας που βρίσκονται στην Λουκάρεως, στο Εφετείο, στην Εισαγγελία Εφετών, στον Άρειο Πάγο, στην Εισαγγελία του Αρείου Πάγου και στα Περιφερειακά.</w:t>
      </w:r>
    </w:p>
    <w:p w14:paraId="53941B0D" w14:textId="77777777" w:rsidR="004D6A0F" w:rsidRPr="004D6A0F" w:rsidRDefault="004D6A0F" w:rsidP="004D6A0F">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el-GR"/>
          <w14:ligatures w14:val="none"/>
        </w:rPr>
      </w:pPr>
      <w:r w:rsidRPr="004D6A0F">
        <w:rPr>
          <w:rFonts w:ascii="Times New Roman" w:eastAsia="Times New Roman" w:hAnsi="Times New Roman" w:cs="Times New Roman"/>
          <w:kern w:val="0"/>
          <w:sz w:val="24"/>
          <w:szCs w:val="24"/>
          <w:lang w:eastAsia="el-GR"/>
          <w14:ligatures w14:val="none"/>
        </w:rPr>
        <w:t>Η δεύτερη συγκέντρωση θα γίνει την Πέμπτη 14 Νοέμβρη στις 9.00 στον υπαίθριο χώρο του Πρωτοδικείου (μπροστά στο κτήριο 12) με ταυτόχρονη διακοπή εργασιών από τις 9.00 έως τις 11.00 στα τμήματα του Πρωτοδικείου Αθήνας που βρίσκονται στην Ευελπίδων και στην Εισαγγελία Πρωτοδικών Αθήνας.</w:t>
      </w:r>
    </w:p>
    <w:p w14:paraId="73DE939E" w14:textId="77777777" w:rsidR="004D6A0F" w:rsidRPr="004D6A0F" w:rsidRDefault="004D6A0F" w:rsidP="004D6A0F">
      <w:pPr>
        <w:spacing w:before="100" w:beforeAutospacing="1" w:after="100" w:afterAutospacing="1" w:line="240" w:lineRule="auto"/>
        <w:jc w:val="both"/>
        <w:rPr>
          <w:rFonts w:ascii="Times New Roman" w:eastAsia="Times New Roman" w:hAnsi="Times New Roman" w:cs="Times New Roman"/>
          <w:kern w:val="0"/>
          <w:sz w:val="24"/>
          <w:szCs w:val="24"/>
          <w:lang w:eastAsia="el-GR"/>
          <w14:ligatures w14:val="none"/>
        </w:rPr>
      </w:pPr>
      <w:r w:rsidRPr="004D6A0F">
        <w:rPr>
          <w:rFonts w:ascii="Times New Roman" w:eastAsia="Times New Roman" w:hAnsi="Times New Roman" w:cs="Times New Roman"/>
          <w:kern w:val="0"/>
          <w:sz w:val="24"/>
          <w:szCs w:val="24"/>
          <w:lang w:eastAsia="el-GR"/>
          <w14:ligatures w14:val="none"/>
        </w:rPr>
        <w:t>Συζητήθηκαν, επίσης, διάφορα τρέχοντα θέματα – ζητήματα και προγραμματίστηκε παρέμβαση του ΔΣ στη διοίκηση του Πρωτοδικείου. Τέλος, αποφασίστηκε η κατάθεση στεφάνου στο Πολυτεχνείο κατά τις ημέρες του γιορτασμού του λαϊκού – φοιτητικού ξεσηκωμού κατά της Χούντας.</w:t>
      </w:r>
    </w:p>
    <w:p w14:paraId="3CD202B2" w14:textId="77777777" w:rsidR="004D6A0F" w:rsidRPr="004D6A0F" w:rsidRDefault="004D6A0F" w:rsidP="004D6A0F">
      <w:pPr>
        <w:spacing w:before="100" w:beforeAutospacing="1" w:after="100" w:afterAutospacing="1" w:line="240" w:lineRule="auto"/>
        <w:jc w:val="center"/>
        <w:rPr>
          <w:rFonts w:ascii="Times New Roman" w:eastAsia="Times New Roman" w:hAnsi="Times New Roman" w:cs="Times New Roman"/>
          <w:kern w:val="0"/>
          <w:sz w:val="24"/>
          <w:szCs w:val="24"/>
          <w:lang w:eastAsia="el-GR"/>
          <w14:ligatures w14:val="none"/>
        </w:rPr>
      </w:pPr>
      <w:r w:rsidRPr="004D6A0F">
        <w:rPr>
          <w:rFonts w:ascii="Times New Roman" w:eastAsia="Times New Roman" w:hAnsi="Times New Roman" w:cs="Times New Roman"/>
          <w:kern w:val="0"/>
          <w:sz w:val="24"/>
          <w:szCs w:val="24"/>
          <w:lang w:eastAsia="el-GR"/>
          <w14:ligatures w14:val="none"/>
        </w:rPr>
        <w:t>Το ΔΣ του ΣΔΥΑ</w:t>
      </w:r>
    </w:p>
    <w:p w14:paraId="20FB7D82" w14:textId="77777777" w:rsidR="009315CE" w:rsidRDefault="009315CE"/>
    <w:sectPr w:rsidR="009315C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24B6D"/>
    <w:multiLevelType w:val="multilevel"/>
    <w:tmpl w:val="AA2E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1571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A0F"/>
    <w:rsid w:val="002F38BE"/>
    <w:rsid w:val="004D6A0F"/>
    <w:rsid w:val="005D6C5B"/>
    <w:rsid w:val="006C0F60"/>
    <w:rsid w:val="009315CE"/>
    <w:rsid w:val="00EC15A6"/>
    <w:rsid w:val="00F61A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A968E"/>
  <w15:chartTrackingRefBased/>
  <w15:docId w15:val="{C1A4800F-A7DC-4E56-8B3C-9E82F9F0D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6A0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D6A0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D6A0F"/>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D6A0F"/>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4D6A0F"/>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4D6A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6A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6A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6A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A0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D6A0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D6A0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D6A0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4D6A0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4D6A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6A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6A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6A0F"/>
    <w:rPr>
      <w:rFonts w:eastAsiaTheme="majorEastAsia" w:cstheme="majorBidi"/>
      <w:color w:val="272727" w:themeColor="text1" w:themeTint="D8"/>
    </w:rPr>
  </w:style>
  <w:style w:type="paragraph" w:styleId="Title">
    <w:name w:val="Title"/>
    <w:basedOn w:val="Normal"/>
    <w:next w:val="Normal"/>
    <w:link w:val="TitleChar"/>
    <w:uiPriority w:val="10"/>
    <w:qFormat/>
    <w:rsid w:val="004D6A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6A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6A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6A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6A0F"/>
    <w:pPr>
      <w:spacing w:before="160"/>
      <w:jc w:val="center"/>
    </w:pPr>
    <w:rPr>
      <w:i/>
      <w:iCs/>
      <w:color w:val="404040" w:themeColor="text1" w:themeTint="BF"/>
    </w:rPr>
  </w:style>
  <w:style w:type="character" w:customStyle="1" w:styleId="QuoteChar">
    <w:name w:val="Quote Char"/>
    <w:basedOn w:val="DefaultParagraphFont"/>
    <w:link w:val="Quote"/>
    <w:uiPriority w:val="29"/>
    <w:rsid w:val="004D6A0F"/>
    <w:rPr>
      <w:i/>
      <w:iCs/>
      <w:color w:val="404040" w:themeColor="text1" w:themeTint="BF"/>
    </w:rPr>
  </w:style>
  <w:style w:type="paragraph" w:styleId="ListParagraph">
    <w:name w:val="List Paragraph"/>
    <w:basedOn w:val="Normal"/>
    <w:uiPriority w:val="34"/>
    <w:qFormat/>
    <w:rsid w:val="004D6A0F"/>
    <w:pPr>
      <w:ind w:left="720"/>
      <w:contextualSpacing/>
    </w:pPr>
  </w:style>
  <w:style w:type="character" w:styleId="IntenseEmphasis">
    <w:name w:val="Intense Emphasis"/>
    <w:basedOn w:val="DefaultParagraphFont"/>
    <w:uiPriority w:val="21"/>
    <w:qFormat/>
    <w:rsid w:val="004D6A0F"/>
    <w:rPr>
      <w:i/>
      <w:iCs/>
      <w:color w:val="2E74B5" w:themeColor="accent1" w:themeShade="BF"/>
    </w:rPr>
  </w:style>
  <w:style w:type="paragraph" w:styleId="IntenseQuote">
    <w:name w:val="Intense Quote"/>
    <w:basedOn w:val="Normal"/>
    <w:next w:val="Normal"/>
    <w:link w:val="IntenseQuoteChar"/>
    <w:uiPriority w:val="30"/>
    <w:qFormat/>
    <w:rsid w:val="004D6A0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D6A0F"/>
    <w:rPr>
      <w:i/>
      <w:iCs/>
      <w:color w:val="2E74B5" w:themeColor="accent1" w:themeShade="BF"/>
    </w:rPr>
  </w:style>
  <w:style w:type="character" w:styleId="IntenseReference">
    <w:name w:val="Intense Reference"/>
    <w:basedOn w:val="DefaultParagraphFont"/>
    <w:uiPriority w:val="32"/>
    <w:qFormat/>
    <w:rsid w:val="004D6A0F"/>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595217">
      <w:bodyDiv w:val="1"/>
      <w:marLeft w:val="0"/>
      <w:marRight w:val="0"/>
      <w:marTop w:val="0"/>
      <w:marBottom w:val="0"/>
      <w:divBdr>
        <w:top w:val="none" w:sz="0" w:space="0" w:color="auto"/>
        <w:left w:val="none" w:sz="0" w:space="0" w:color="auto"/>
        <w:bottom w:val="none" w:sz="0" w:space="0" w:color="auto"/>
        <w:right w:val="none" w:sz="0" w:space="0" w:color="auto"/>
      </w:divBdr>
      <w:divsChild>
        <w:div w:id="307780649">
          <w:marLeft w:val="0"/>
          <w:marRight w:val="0"/>
          <w:marTop w:val="0"/>
          <w:marBottom w:val="0"/>
          <w:divBdr>
            <w:top w:val="none" w:sz="0" w:space="0" w:color="auto"/>
            <w:left w:val="none" w:sz="0" w:space="0" w:color="auto"/>
            <w:bottom w:val="none" w:sz="0" w:space="0" w:color="auto"/>
            <w:right w:val="none" w:sz="0" w:space="0" w:color="auto"/>
          </w:divBdr>
          <w:divsChild>
            <w:div w:id="385764982">
              <w:marLeft w:val="0"/>
              <w:marRight w:val="0"/>
              <w:marTop w:val="0"/>
              <w:marBottom w:val="0"/>
              <w:divBdr>
                <w:top w:val="none" w:sz="0" w:space="0" w:color="auto"/>
                <w:left w:val="none" w:sz="0" w:space="0" w:color="auto"/>
                <w:bottom w:val="none" w:sz="0" w:space="0" w:color="auto"/>
                <w:right w:val="none" w:sz="0" w:space="0" w:color="auto"/>
              </w:divBdr>
              <w:divsChild>
                <w:div w:id="597715649">
                  <w:marLeft w:val="0"/>
                  <w:marRight w:val="0"/>
                  <w:marTop w:val="0"/>
                  <w:marBottom w:val="0"/>
                  <w:divBdr>
                    <w:top w:val="none" w:sz="0" w:space="0" w:color="auto"/>
                    <w:left w:val="none" w:sz="0" w:space="0" w:color="auto"/>
                    <w:bottom w:val="none" w:sz="0" w:space="0" w:color="auto"/>
                    <w:right w:val="none" w:sz="0" w:space="0" w:color="auto"/>
                  </w:divBdr>
                </w:div>
                <w:div w:id="127980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1469</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ΜΑΡΙΑΛΕΝΑ ΒΛΑΝΔΗ</dc:creator>
  <cp:keywords/>
  <dc:description/>
  <cp:lastModifiedBy>ΜΑΡΙΑΛΕΝΑ ΒΛΑΝΔΗ</cp:lastModifiedBy>
  <cp:revision>2</cp:revision>
  <cp:lastPrinted>2024-11-08T10:41:00Z</cp:lastPrinted>
  <dcterms:created xsi:type="dcterms:W3CDTF">2024-11-08T10:38:00Z</dcterms:created>
  <dcterms:modified xsi:type="dcterms:W3CDTF">2024-11-08T11:00:00Z</dcterms:modified>
</cp:coreProperties>
</file>